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F167" w14:textId="77777777" w:rsidR="0054703E" w:rsidRDefault="005B40DD" w:rsidP="0054703E">
      <w:pPr>
        <w:spacing w:after="0"/>
        <w:jc w:val="center"/>
        <w:rPr>
          <w:rFonts w:ascii="Century Gothic" w:hAnsi="Century Gothic"/>
          <w:color w:val="C00000"/>
          <w:sz w:val="28"/>
          <w:szCs w:val="28"/>
        </w:rPr>
      </w:pPr>
      <w:r w:rsidRPr="0054703E">
        <w:rPr>
          <w:rFonts w:ascii="Century Gothic" w:hAnsi="Century Gothic"/>
          <w:color w:val="C00000"/>
          <w:sz w:val="28"/>
          <w:szCs w:val="28"/>
        </w:rPr>
        <w:t>Oak Grove Early Learning Center</w:t>
      </w:r>
      <w:r w:rsidR="00867993" w:rsidRPr="0054703E">
        <w:rPr>
          <w:rFonts w:ascii="Century Gothic" w:hAnsi="Century Gothic"/>
          <w:color w:val="C00000"/>
          <w:sz w:val="28"/>
          <w:szCs w:val="28"/>
        </w:rPr>
        <w:t xml:space="preserve"> </w:t>
      </w:r>
      <w:r w:rsidR="00950A83" w:rsidRPr="0054703E">
        <w:rPr>
          <w:rFonts w:ascii="Century Gothic" w:hAnsi="Century Gothic"/>
          <w:color w:val="C00000"/>
          <w:sz w:val="28"/>
          <w:szCs w:val="28"/>
        </w:rPr>
        <w:t xml:space="preserve">Objectives for </w:t>
      </w:r>
    </w:p>
    <w:p w14:paraId="315A63E6" w14:textId="77777777" w:rsidR="0054703E" w:rsidRDefault="00950A83" w:rsidP="0054703E">
      <w:pPr>
        <w:spacing w:after="0"/>
        <w:jc w:val="center"/>
        <w:rPr>
          <w:rFonts w:ascii="Century Gothic" w:hAnsi="Century Gothic"/>
          <w:color w:val="C00000"/>
          <w:sz w:val="28"/>
          <w:szCs w:val="28"/>
        </w:rPr>
      </w:pPr>
      <w:r w:rsidRPr="0054703E">
        <w:rPr>
          <w:rFonts w:ascii="Century Gothic" w:hAnsi="Century Gothic"/>
          <w:color w:val="C00000"/>
          <w:sz w:val="28"/>
          <w:szCs w:val="28"/>
        </w:rPr>
        <w:t>Development and Learning</w:t>
      </w:r>
    </w:p>
    <w:p w14:paraId="6F053BCE" w14:textId="4FBD6F0F" w:rsidR="005B40DD" w:rsidRPr="0054703E" w:rsidRDefault="005B40DD" w:rsidP="0054703E">
      <w:pPr>
        <w:spacing w:after="0"/>
        <w:jc w:val="center"/>
        <w:rPr>
          <w:rFonts w:ascii="Century Gothic" w:hAnsi="Century Gothic"/>
          <w:color w:val="C00000"/>
          <w:sz w:val="28"/>
          <w:szCs w:val="28"/>
        </w:rPr>
      </w:pPr>
      <w:r w:rsidRPr="0054703E">
        <w:rPr>
          <w:rFonts w:ascii="Century Gothic" w:hAnsi="Century Gothic"/>
          <w:color w:val="C00000"/>
          <w:sz w:val="28"/>
          <w:szCs w:val="28"/>
        </w:rPr>
        <w:t xml:space="preserve"> </w:t>
      </w:r>
    </w:p>
    <w:p w14:paraId="36D44FD6" w14:textId="77777777" w:rsidR="005B40DD" w:rsidRPr="0054703E" w:rsidRDefault="005B40DD" w:rsidP="0054703E">
      <w:pPr>
        <w:spacing w:after="0"/>
        <w:rPr>
          <w:rFonts w:ascii="Century Gothic" w:hAnsi="Century Gothic"/>
          <w:b/>
          <w:bCs/>
          <w:color w:val="C00000"/>
          <w:u w:val="single"/>
        </w:rPr>
      </w:pPr>
      <w:r w:rsidRPr="0054703E">
        <w:rPr>
          <w:rFonts w:ascii="Century Gothic" w:hAnsi="Century Gothic"/>
          <w:b/>
          <w:bCs/>
          <w:color w:val="C00000"/>
          <w:u w:val="single"/>
        </w:rPr>
        <w:t>Social and Emotional</w:t>
      </w:r>
    </w:p>
    <w:p w14:paraId="0A07A448" w14:textId="77777777" w:rsidR="005B40DD" w:rsidRPr="0054703E" w:rsidRDefault="005B40DD" w:rsidP="0054703E">
      <w:pPr>
        <w:pStyle w:val="ListParagraph"/>
        <w:numPr>
          <w:ilvl w:val="0"/>
          <w:numId w:val="1"/>
        </w:numPr>
        <w:spacing w:after="0"/>
        <w:rPr>
          <w:rFonts w:ascii="Century Gothic" w:hAnsi="Century Gothic"/>
          <w:sz w:val="21"/>
          <w:szCs w:val="21"/>
        </w:rPr>
      </w:pPr>
      <w:r w:rsidRPr="0054703E">
        <w:rPr>
          <w:rFonts w:ascii="Century Gothic" w:hAnsi="Century Gothic"/>
          <w:sz w:val="21"/>
          <w:szCs w:val="21"/>
        </w:rPr>
        <w:t>Inspire and encourage positive self-esteem</w:t>
      </w:r>
    </w:p>
    <w:p w14:paraId="623601F8" w14:textId="77777777" w:rsidR="005B40DD" w:rsidRPr="0054703E" w:rsidRDefault="005B40DD" w:rsidP="0054703E">
      <w:pPr>
        <w:pStyle w:val="ListParagraph"/>
        <w:numPr>
          <w:ilvl w:val="0"/>
          <w:numId w:val="1"/>
        </w:numPr>
        <w:spacing w:after="0"/>
        <w:rPr>
          <w:rFonts w:ascii="Century Gothic" w:hAnsi="Century Gothic"/>
          <w:sz w:val="21"/>
          <w:szCs w:val="21"/>
        </w:rPr>
      </w:pPr>
      <w:r w:rsidRPr="0054703E">
        <w:rPr>
          <w:rFonts w:ascii="Century Gothic" w:hAnsi="Century Gothic"/>
          <w:sz w:val="21"/>
          <w:szCs w:val="21"/>
        </w:rPr>
        <w:t>Inspire and encourage respect for others</w:t>
      </w:r>
    </w:p>
    <w:p w14:paraId="4CF6808D" w14:textId="77777777" w:rsidR="005B40DD" w:rsidRPr="0054703E" w:rsidRDefault="005B40DD" w:rsidP="0054703E">
      <w:pPr>
        <w:pStyle w:val="ListParagraph"/>
        <w:numPr>
          <w:ilvl w:val="0"/>
          <w:numId w:val="1"/>
        </w:numPr>
        <w:spacing w:after="0"/>
        <w:rPr>
          <w:rFonts w:ascii="Century Gothic" w:hAnsi="Century Gothic"/>
          <w:sz w:val="21"/>
          <w:szCs w:val="21"/>
        </w:rPr>
      </w:pPr>
      <w:r w:rsidRPr="0054703E">
        <w:rPr>
          <w:rFonts w:ascii="Century Gothic" w:hAnsi="Century Gothic"/>
          <w:sz w:val="21"/>
          <w:szCs w:val="21"/>
        </w:rPr>
        <w:t>Learn to play cooperatively</w:t>
      </w:r>
      <w:r w:rsidR="00BF64ED" w:rsidRPr="0054703E">
        <w:rPr>
          <w:rFonts w:ascii="Century Gothic" w:hAnsi="Century Gothic"/>
          <w:sz w:val="21"/>
          <w:szCs w:val="21"/>
        </w:rPr>
        <w:t xml:space="preserve"> while communicating needs and feelings</w:t>
      </w:r>
    </w:p>
    <w:p w14:paraId="27AE8BEC" w14:textId="77777777" w:rsidR="005B40DD" w:rsidRPr="0054703E" w:rsidRDefault="005B40DD" w:rsidP="005B40DD">
      <w:pPr>
        <w:pStyle w:val="ListParagraph"/>
        <w:numPr>
          <w:ilvl w:val="0"/>
          <w:numId w:val="1"/>
        </w:numPr>
        <w:rPr>
          <w:rFonts w:ascii="Century Gothic" w:hAnsi="Century Gothic"/>
          <w:sz w:val="21"/>
          <w:szCs w:val="21"/>
        </w:rPr>
      </w:pPr>
      <w:r w:rsidRPr="0054703E">
        <w:rPr>
          <w:rFonts w:ascii="Century Gothic" w:hAnsi="Century Gothic"/>
          <w:sz w:val="21"/>
          <w:szCs w:val="21"/>
        </w:rPr>
        <w:t>Develop imagination and express artistic creativity</w:t>
      </w:r>
    </w:p>
    <w:p w14:paraId="6E3AA962" w14:textId="77777777" w:rsidR="005B40DD" w:rsidRPr="0054703E" w:rsidRDefault="005B40DD" w:rsidP="005B40DD">
      <w:pPr>
        <w:pStyle w:val="ListParagraph"/>
        <w:numPr>
          <w:ilvl w:val="0"/>
          <w:numId w:val="1"/>
        </w:numPr>
        <w:rPr>
          <w:rFonts w:ascii="Century Gothic" w:hAnsi="Century Gothic"/>
          <w:sz w:val="21"/>
          <w:szCs w:val="21"/>
        </w:rPr>
      </w:pPr>
      <w:r w:rsidRPr="0054703E">
        <w:rPr>
          <w:rFonts w:ascii="Century Gothic" w:hAnsi="Century Gothic"/>
          <w:sz w:val="21"/>
          <w:szCs w:val="21"/>
        </w:rPr>
        <w:t>Develop language skills and verbalization</w:t>
      </w:r>
    </w:p>
    <w:p w14:paraId="5B810DD6" w14:textId="77777777" w:rsidR="005B40DD" w:rsidRPr="0054703E" w:rsidRDefault="005B40DD" w:rsidP="005B40DD">
      <w:pPr>
        <w:pStyle w:val="ListParagraph"/>
        <w:numPr>
          <w:ilvl w:val="0"/>
          <w:numId w:val="1"/>
        </w:numPr>
        <w:rPr>
          <w:rFonts w:ascii="Century Gothic" w:hAnsi="Century Gothic"/>
          <w:sz w:val="21"/>
          <w:szCs w:val="21"/>
        </w:rPr>
      </w:pPr>
      <w:r w:rsidRPr="0054703E">
        <w:rPr>
          <w:rFonts w:ascii="Century Gothic" w:hAnsi="Century Gothic"/>
          <w:sz w:val="21"/>
          <w:szCs w:val="21"/>
        </w:rPr>
        <w:t>Develop listening skills, for both large and small group learning</w:t>
      </w:r>
    </w:p>
    <w:p w14:paraId="00FCA0B0" w14:textId="77777777" w:rsidR="005B40DD" w:rsidRPr="0054703E" w:rsidRDefault="005B40DD" w:rsidP="0054703E">
      <w:pPr>
        <w:spacing w:after="0"/>
        <w:rPr>
          <w:rFonts w:ascii="Century Gothic" w:hAnsi="Century Gothic"/>
          <w:b/>
          <w:bCs/>
          <w:color w:val="C00000"/>
          <w:u w:val="single"/>
        </w:rPr>
      </w:pPr>
      <w:r w:rsidRPr="0054703E">
        <w:rPr>
          <w:rFonts w:ascii="Century Gothic" w:hAnsi="Century Gothic"/>
          <w:b/>
          <w:bCs/>
          <w:color w:val="C00000"/>
          <w:u w:val="single"/>
        </w:rPr>
        <w:t>Reading and Math Readiness</w:t>
      </w:r>
    </w:p>
    <w:p w14:paraId="76AD4086" w14:textId="77777777" w:rsidR="005B40DD" w:rsidRPr="0054703E" w:rsidRDefault="005B40DD" w:rsidP="0054703E">
      <w:pPr>
        <w:pStyle w:val="ListParagraph"/>
        <w:numPr>
          <w:ilvl w:val="0"/>
          <w:numId w:val="2"/>
        </w:numPr>
        <w:spacing w:after="0"/>
        <w:rPr>
          <w:rFonts w:ascii="Century Gothic" w:hAnsi="Century Gothic"/>
          <w:sz w:val="21"/>
          <w:szCs w:val="21"/>
        </w:rPr>
      </w:pPr>
      <w:r w:rsidRPr="0054703E">
        <w:rPr>
          <w:rFonts w:ascii="Century Gothic" w:hAnsi="Century Gothic"/>
          <w:sz w:val="21"/>
          <w:szCs w:val="21"/>
        </w:rPr>
        <w:t>Identify colors</w:t>
      </w:r>
    </w:p>
    <w:p w14:paraId="6F91448C" w14:textId="77777777" w:rsidR="005B40DD" w:rsidRPr="0054703E" w:rsidRDefault="005B40DD" w:rsidP="0054703E">
      <w:pPr>
        <w:pStyle w:val="ListParagraph"/>
        <w:numPr>
          <w:ilvl w:val="0"/>
          <w:numId w:val="2"/>
        </w:numPr>
        <w:spacing w:after="0"/>
        <w:rPr>
          <w:rFonts w:ascii="Century Gothic" w:hAnsi="Century Gothic"/>
          <w:sz w:val="21"/>
          <w:szCs w:val="21"/>
        </w:rPr>
      </w:pPr>
      <w:r w:rsidRPr="0054703E">
        <w:rPr>
          <w:rFonts w:ascii="Century Gothic" w:hAnsi="Century Gothic"/>
          <w:sz w:val="21"/>
          <w:szCs w:val="21"/>
        </w:rPr>
        <w:t>Identify and match shapes</w:t>
      </w:r>
    </w:p>
    <w:p w14:paraId="32FF9B95" w14:textId="77777777" w:rsidR="005B40DD" w:rsidRPr="0054703E" w:rsidRDefault="005B40DD" w:rsidP="0054703E">
      <w:pPr>
        <w:pStyle w:val="ListParagraph"/>
        <w:numPr>
          <w:ilvl w:val="0"/>
          <w:numId w:val="2"/>
        </w:numPr>
        <w:spacing w:after="0"/>
        <w:rPr>
          <w:rFonts w:ascii="Century Gothic" w:hAnsi="Century Gothic"/>
          <w:sz w:val="21"/>
          <w:szCs w:val="21"/>
        </w:rPr>
      </w:pPr>
      <w:r w:rsidRPr="0054703E">
        <w:rPr>
          <w:rFonts w:ascii="Century Gothic" w:hAnsi="Century Gothic"/>
          <w:sz w:val="21"/>
          <w:szCs w:val="21"/>
        </w:rPr>
        <w:t>Recognize numbers 1-20</w:t>
      </w:r>
    </w:p>
    <w:p w14:paraId="13006C30" w14:textId="77777777" w:rsidR="005B40DD" w:rsidRPr="0054703E" w:rsidRDefault="00BF64ED" w:rsidP="005B40DD">
      <w:pPr>
        <w:pStyle w:val="ListParagraph"/>
        <w:numPr>
          <w:ilvl w:val="0"/>
          <w:numId w:val="2"/>
        </w:numPr>
        <w:rPr>
          <w:rFonts w:ascii="Century Gothic" w:hAnsi="Century Gothic"/>
          <w:sz w:val="21"/>
          <w:szCs w:val="21"/>
        </w:rPr>
      </w:pPr>
      <w:r w:rsidRPr="0054703E">
        <w:rPr>
          <w:rFonts w:ascii="Century Gothic" w:hAnsi="Century Gothic"/>
          <w:sz w:val="21"/>
          <w:szCs w:val="21"/>
        </w:rPr>
        <w:t>Write numbers 1-10</w:t>
      </w:r>
    </w:p>
    <w:p w14:paraId="124324BD" w14:textId="77777777" w:rsidR="00BF64ED" w:rsidRPr="0054703E" w:rsidRDefault="00BF64ED" w:rsidP="005B40DD">
      <w:pPr>
        <w:pStyle w:val="ListParagraph"/>
        <w:numPr>
          <w:ilvl w:val="0"/>
          <w:numId w:val="2"/>
        </w:numPr>
        <w:rPr>
          <w:rFonts w:ascii="Century Gothic" w:hAnsi="Century Gothic"/>
          <w:sz w:val="21"/>
          <w:szCs w:val="21"/>
        </w:rPr>
      </w:pPr>
      <w:r w:rsidRPr="0054703E">
        <w:rPr>
          <w:rFonts w:ascii="Century Gothic" w:hAnsi="Century Gothic"/>
          <w:sz w:val="21"/>
          <w:szCs w:val="21"/>
        </w:rPr>
        <w:t>Rote count 1-30</w:t>
      </w:r>
    </w:p>
    <w:p w14:paraId="34E51C16" w14:textId="77777777" w:rsidR="005B40DD" w:rsidRPr="0054703E" w:rsidRDefault="005B40DD" w:rsidP="00BF64ED">
      <w:pPr>
        <w:pStyle w:val="ListParagraph"/>
        <w:numPr>
          <w:ilvl w:val="0"/>
          <w:numId w:val="2"/>
        </w:numPr>
        <w:rPr>
          <w:rFonts w:ascii="Century Gothic" w:hAnsi="Century Gothic"/>
          <w:sz w:val="21"/>
          <w:szCs w:val="21"/>
        </w:rPr>
      </w:pPr>
      <w:r w:rsidRPr="0054703E">
        <w:rPr>
          <w:rFonts w:ascii="Century Gothic" w:hAnsi="Century Gothic"/>
          <w:sz w:val="21"/>
          <w:szCs w:val="21"/>
        </w:rPr>
        <w:t>Understand the meaning of numerals and number concepts</w:t>
      </w:r>
    </w:p>
    <w:p w14:paraId="54733F06" w14:textId="77777777" w:rsidR="005B40DD" w:rsidRPr="0054703E" w:rsidRDefault="005B40DD" w:rsidP="005B40DD">
      <w:pPr>
        <w:pStyle w:val="ListParagraph"/>
        <w:numPr>
          <w:ilvl w:val="0"/>
          <w:numId w:val="2"/>
        </w:numPr>
        <w:rPr>
          <w:rFonts w:ascii="Century Gothic" w:hAnsi="Century Gothic"/>
          <w:sz w:val="21"/>
          <w:szCs w:val="21"/>
        </w:rPr>
      </w:pPr>
      <w:r w:rsidRPr="0054703E">
        <w:rPr>
          <w:rFonts w:ascii="Century Gothic" w:hAnsi="Century Gothic"/>
          <w:sz w:val="21"/>
          <w:szCs w:val="21"/>
        </w:rPr>
        <w:t xml:space="preserve">Count using one-to-one correspondence </w:t>
      </w:r>
    </w:p>
    <w:p w14:paraId="6445AA82" w14:textId="77777777" w:rsidR="005B40DD" w:rsidRPr="0054703E" w:rsidRDefault="005B40DD" w:rsidP="005B40DD">
      <w:pPr>
        <w:pStyle w:val="ListParagraph"/>
        <w:numPr>
          <w:ilvl w:val="0"/>
          <w:numId w:val="2"/>
        </w:numPr>
        <w:rPr>
          <w:rFonts w:ascii="Century Gothic" w:hAnsi="Century Gothic"/>
          <w:sz w:val="21"/>
          <w:szCs w:val="21"/>
        </w:rPr>
      </w:pPr>
      <w:r w:rsidRPr="0054703E">
        <w:rPr>
          <w:rFonts w:ascii="Century Gothic" w:hAnsi="Century Gothic"/>
          <w:sz w:val="21"/>
          <w:szCs w:val="21"/>
        </w:rPr>
        <w:t>Create, repeat and extend patterns</w:t>
      </w:r>
    </w:p>
    <w:p w14:paraId="5FAB3B8E" w14:textId="77777777" w:rsidR="005B40DD" w:rsidRPr="0054703E" w:rsidRDefault="005B40DD" w:rsidP="005B40DD">
      <w:pPr>
        <w:pStyle w:val="ListParagraph"/>
        <w:numPr>
          <w:ilvl w:val="0"/>
          <w:numId w:val="2"/>
        </w:numPr>
        <w:rPr>
          <w:rFonts w:ascii="Century Gothic" w:hAnsi="Century Gothic"/>
          <w:sz w:val="21"/>
          <w:szCs w:val="21"/>
        </w:rPr>
      </w:pPr>
      <w:r w:rsidRPr="0054703E">
        <w:rPr>
          <w:rFonts w:ascii="Century Gothic" w:hAnsi="Century Gothic"/>
          <w:sz w:val="21"/>
          <w:szCs w:val="21"/>
        </w:rPr>
        <w:t>Sort objects based on different attributes</w:t>
      </w:r>
    </w:p>
    <w:p w14:paraId="471899DE" w14:textId="77777777" w:rsidR="005B40DD" w:rsidRPr="0054703E" w:rsidRDefault="005B40DD" w:rsidP="005B40DD">
      <w:pPr>
        <w:pStyle w:val="ListParagraph"/>
        <w:numPr>
          <w:ilvl w:val="0"/>
          <w:numId w:val="2"/>
        </w:numPr>
        <w:rPr>
          <w:rFonts w:ascii="Century Gothic" w:hAnsi="Century Gothic"/>
          <w:sz w:val="21"/>
          <w:szCs w:val="21"/>
        </w:rPr>
      </w:pPr>
      <w:r w:rsidRPr="0054703E">
        <w:rPr>
          <w:rFonts w:ascii="Century Gothic" w:hAnsi="Century Gothic"/>
          <w:sz w:val="21"/>
          <w:szCs w:val="21"/>
        </w:rPr>
        <w:t>Identify quantities, measurements (more, slower, taller, biggest)</w:t>
      </w:r>
      <w:r w:rsidR="00BF64ED" w:rsidRPr="0054703E">
        <w:rPr>
          <w:rFonts w:ascii="Century Gothic" w:hAnsi="Century Gothic"/>
          <w:sz w:val="21"/>
          <w:szCs w:val="21"/>
        </w:rPr>
        <w:t xml:space="preserve"> </w:t>
      </w:r>
      <w:r w:rsidR="00A85C93" w:rsidRPr="0054703E">
        <w:rPr>
          <w:rFonts w:ascii="Century Gothic" w:hAnsi="Century Gothic"/>
          <w:sz w:val="21"/>
          <w:szCs w:val="21"/>
        </w:rPr>
        <w:t>and comparisons</w:t>
      </w:r>
    </w:p>
    <w:p w14:paraId="15D3A6FA" w14:textId="77777777" w:rsidR="005B40DD" w:rsidRPr="0054703E" w:rsidRDefault="0005344C" w:rsidP="005B40DD">
      <w:pPr>
        <w:pStyle w:val="ListParagraph"/>
        <w:numPr>
          <w:ilvl w:val="0"/>
          <w:numId w:val="2"/>
        </w:numPr>
        <w:rPr>
          <w:rFonts w:ascii="Century Gothic" w:hAnsi="Century Gothic"/>
          <w:sz w:val="21"/>
          <w:szCs w:val="21"/>
        </w:rPr>
      </w:pPr>
      <w:r w:rsidRPr="0054703E">
        <w:rPr>
          <w:rFonts w:ascii="Century Gothic" w:hAnsi="Century Gothic"/>
          <w:sz w:val="21"/>
          <w:szCs w:val="21"/>
        </w:rPr>
        <w:t xml:space="preserve">Recognize </w:t>
      </w:r>
      <w:proofErr w:type="gramStart"/>
      <w:r w:rsidR="005B40DD" w:rsidRPr="0054703E">
        <w:rPr>
          <w:rFonts w:ascii="Century Gothic" w:hAnsi="Century Gothic"/>
          <w:sz w:val="21"/>
          <w:szCs w:val="21"/>
        </w:rPr>
        <w:t>upper and lower case</w:t>
      </w:r>
      <w:proofErr w:type="gramEnd"/>
      <w:r w:rsidR="005B40DD" w:rsidRPr="0054703E">
        <w:rPr>
          <w:rFonts w:ascii="Century Gothic" w:hAnsi="Century Gothic"/>
          <w:sz w:val="21"/>
          <w:szCs w:val="21"/>
        </w:rPr>
        <w:t xml:space="preserve"> alphabet</w:t>
      </w:r>
    </w:p>
    <w:p w14:paraId="73B989AD" w14:textId="77777777" w:rsidR="005B40DD" w:rsidRPr="0054703E" w:rsidRDefault="005B40DD" w:rsidP="005B40DD">
      <w:pPr>
        <w:pStyle w:val="ListParagraph"/>
        <w:numPr>
          <w:ilvl w:val="0"/>
          <w:numId w:val="2"/>
        </w:numPr>
        <w:rPr>
          <w:rFonts w:ascii="Century Gothic" w:hAnsi="Century Gothic"/>
          <w:sz w:val="21"/>
          <w:szCs w:val="21"/>
        </w:rPr>
      </w:pPr>
      <w:r w:rsidRPr="0054703E">
        <w:rPr>
          <w:rFonts w:ascii="Century Gothic" w:hAnsi="Century Gothic"/>
          <w:sz w:val="21"/>
          <w:szCs w:val="21"/>
        </w:rPr>
        <w:t xml:space="preserve">Write the </w:t>
      </w:r>
      <w:proofErr w:type="gramStart"/>
      <w:r w:rsidRPr="0054703E">
        <w:rPr>
          <w:rFonts w:ascii="Century Gothic" w:hAnsi="Century Gothic"/>
          <w:sz w:val="21"/>
          <w:szCs w:val="21"/>
        </w:rPr>
        <w:t>upper case</w:t>
      </w:r>
      <w:proofErr w:type="gramEnd"/>
      <w:r w:rsidRPr="0054703E">
        <w:rPr>
          <w:rFonts w:ascii="Century Gothic" w:hAnsi="Century Gothic"/>
          <w:sz w:val="21"/>
          <w:szCs w:val="21"/>
        </w:rPr>
        <w:t xml:space="preserve"> alphabet</w:t>
      </w:r>
    </w:p>
    <w:p w14:paraId="2FE3AF47" w14:textId="77777777" w:rsidR="005B40DD" w:rsidRPr="0054703E" w:rsidRDefault="00A85C93" w:rsidP="005B40DD">
      <w:pPr>
        <w:pStyle w:val="ListParagraph"/>
        <w:numPr>
          <w:ilvl w:val="0"/>
          <w:numId w:val="2"/>
        </w:numPr>
        <w:rPr>
          <w:rFonts w:ascii="Century Gothic" w:hAnsi="Century Gothic"/>
          <w:sz w:val="21"/>
          <w:szCs w:val="21"/>
        </w:rPr>
      </w:pPr>
      <w:r w:rsidRPr="0054703E">
        <w:rPr>
          <w:rFonts w:ascii="Century Gothic" w:hAnsi="Century Gothic"/>
          <w:sz w:val="21"/>
          <w:szCs w:val="21"/>
        </w:rPr>
        <w:t>Phonological awareness/letter sound recognition</w:t>
      </w:r>
    </w:p>
    <w:p w14:paraId="4CC81354" w14:textId="77777777" w:rsidR="005B40DD" w:rsidRPr="0054703E" w:rsidRDefault="005B40DD" w:rsidP="005B40DD">
      <w:pPr>
        <w:pStyle w:val="ListParagraph"/>
        <w:numPr>
          <w:ilvl w:val="0"/>
          <w:numId w:val="2"/>
        </w:numPr>
        <w:rPr>
          <w:rFonts w:ascii="Century Gothic" w:hAnsi="Century Gothic"/>
          <w:sz w:val="21"/>
          <w:szCs w:val="21"/>
        </w:rPr>
      </w:pPr>
      <w:r w:rsidRPr="0054703E">
        <w:rPr>
          <w:rFonts w:ascii="Century Gothic" w:hAnsi="Century Gothic"/>
          <w:sz w:val="21"/>
          <w:szCs w:val="21"/>
        </w:rPr>
        <w:t xml:space="preserve">Discern concepts of rhyming, initial sounds, </w:t>
      </w:r>
      <w:r w:rsidR="00A85C93" w:rsidRPr="0054703E">
        <w:rPr>
          <w:rFonts w:ascii="Century Gothic" w:hAnsi="Century Gothic"/>
          <w:sz w:val="21"/>
          <w:szCs w:val="21"/>
        </w:rPr>
        <w:t xml:space="preserve">positional words, opposites, </w:t>
      </w:r>
      <w:r w:rsidRPr="0054703E">
        <w:rPr>
          <w:rFonts w:ascii="Century Gothic" w:hAnsi="Century Gothic"/>
          <w:sz w:val="21"/>
          <w:szCs w:val="21"/>
        </w:rPr>
        <w:t>syllables</w:t>
      </w:r>
      <w:r w:rsidR="00A85C93" w:rsidRPr="0054703E">
        <w:rPr>
          <w:rFonts w:ascii="Century Gothic" w:hAnsi="Century Gothic"/>
          <w:sz w:val="21"/>
          <w:szCs w:val="21"/>
        </w:rPr>
        <w:t xml:space="preserve"> and environmental print </w:t>
      </w:r>
    </w:p>
    <w:p w14:paraId="329A63DE" w14:textId="77777777" w:rsidR="005B40DD" w:rsidRPr="0054703E" w:rsidRDefault="005B40DD" w:rsidP="0054703E">
      <w:pPr>
        <w:spacing w:after="0"/>
        <w:rPr>
          <w:rFonts w:ascii="Century Gothic" w:hAnsi="Century Gothic"/>
          <w:b/>
          <w:bCs/>
          <w:color w:val="C00000"/>
          <w:u w:val="single"/>
        </w:rPr>
      </w:pPr>
      <w:r w:rsidRPr="0054703E">
        <w:rPr>
          <w:rFonts w:ascii="Century Gothic" w:hAnsi="Century Gothic"/>
          <w:b/>
          <w:bCs/>
          <w:color w:val="C00000"/>
          <w:u w:val="single"/>
        </w:rPr>
        <w:t>Understanding and Awareness</w:t>
      </w:r>
    </w:p>
    <w:p w14:paraId="67F61A22" w14:textId="77777777" w:rsidR="005B40DD" w:rsidRPr="0054703E" w:rsidRDefault="005B40DD" w:rsidP="0054703E">
      <w:pPr>
        <w:pStyle w:val="ListParagraph"/>
        <w:numPr>
          <w:ilvl w:val="0"/>
          <w:numId w:val="3"/>
        </w:numPr>
        <w:spacing w:after="0"/>
        <w:rPr>
          <w:rFonts w:ascii="Century Gothic" w:hAnsi="Century Gothic"/>
          <w:sz w:val="21"/>
          <w:szCs w:val="21"/>
        </w:rPr>
      </w:pPr>
      <w:r w:rsidRPr="0054703E">
        <w:rPr>
          <w:rFonts w:ascii="Century Gothic" w:hAnsi="Century Gothic"/>
          <w:sz w:val="21"/>
          <w:szCs w:val="21"/>
        </w:rPr>
        <w:t xml:space="preserve">Know, recognize, spell and write </w:t>
      </w:r>
      <w:proofErr w:type="gramStart"/>
      <w:r w:rsidRPr="0054703E">
        <w:rPr>
          <w:rFonts w:ascii="Century Gothic" w:hAnsi="Century Gothic"/>
          <w:sz w:val="21"/>
          <w:szCs w:val="21"/>
        </w:rPr>
        <w:t>own</w:t>
      </w:r>
      <w:proofErr w:type="gramEnd"/>
      <w:r w:rsidRPr="0054703E">
        <w:rPr>
          <w:rFonts w:ascii="Century Gothic" w:hAnsi="Century Gothic"/>
          <w:sz w:val="21"/>
          <w:szCs w:val="21"/>
        </w:rPr>
        <w:t xml:space="preserve"> name</w:t>
      </w:r>
    </w:p>
    <w:p w14:paraId="67556610" w14:textId="77777777" w:rsidR="005B40DD" w:rsidRPr="0054703E" w:rsidRDefault="005B40DD" w:rsidP="005B40DD">
      <w:pPr>
        <w:pStyle w:val="ListParagraph"/>
        <w:numPr>
          <w:ilvl w:val="0"/>
          <w:numId w:val="3"/>
        </w:numPr>
        <w:rPr>
          <w:rFonts w:ascii="Century Gothic" w:hAnsi="Century Gothic"/>
          <w:sz w:val="21"/>
          <w:szCs w:val="21"/>
        </w:rPr>
      </w:pPr>
      <w:r w:rsidRPr="0054703E">
        <w:rPr>
          <w:rFonts w:ascii="Century Gothic" w:hAnsi="Century Gothic"/>
          <w:sz w:val="21"/>
          <w:szCs w:val="21"/>
        </w:rPr>
        <w:t xml:space="preserve">Know birthday </w:t>
      </w:r>
    </w:p>
    <w:p w14:paraId="52395A3D" w14:textId="77777777" w:rsidR="005B40DD" w:rsidRPr="0054703E" w:rsidRDefault="005B40DD" w:rsidP="005B40DD">
      <w:pPr>
        <w:pStyle w:val="ListParagraph"/>
        <w:numPr>
          <w:ilvl w:val="0"/>
          <w:numId w:val="3"/>
        </w:numPr>
        <w:rPr>
          <w:rFonts w:ascii="Century Gothic" w:hAnsi="Century Gothic"/>
          <w:sz w:val="21"/>
          <w:szCs w:val="21"/>
        </w:rPr>
      </w:pPr>
      <w:r w:rsidRPr="0054703E">
        <w:rPr>
          <w:rFonts w:ascii="Century Gothic" w:hAnsi="Century Gothic"/>
          <w:sz w:val="21"/>
          <w:szCs w:val="21"/>
        </w:rPr>
        <w:t>Aware</w:t>
      </w:r>
      <w:r w:rsidR="00805A07" w:rsidRPr="0054703E">
        <w:rPr>
          <w:rFonts w:ascii="Century Gothic" w:hAnsi="Century Gothic"/>
          <w:sz w:val="21"/>
          <w:szCs w:val="21"/>
        </w:rPr>
        <w:t>ness</w:t>
      </w:r>
      <w:r w:rsidRPr="0054703E">
        <w:rPr>
          <w:rFonts w:ascii="Century Gothic" w:hAnsi="Century Gothic"/>
          <w:sz w:val="21"/>
          <w:szCs w:val="21"/>
        </w:rPr>
        <w:t xml:space="preserve"> of family (names, ages, occupations)</w:t>
      </w:r>
    </w:p>
    <w:p w14:paraId="7D47BB9C" w14:textId="77777777" w:rsidR="00A85C93" w:rsidRPr="0054703E" w:rsidRDefault="005B40DD" w:rsidP="00A85C93">
      <w:pPr>
        <w:pStyle w:val="ListParagraph"/>
        <w:numPr>
          <w:ilvl w:val="0"/>
          <w:numId w:val="3"/>
        </w:numPr>
        <w:rPr>
          <w:rFonts w:ascii="Century Gothic" w:hAnsi="Century Gothic"/>
          <w:sz w:val="21"/>
          <w:szCs w:val="21"/>
        </w:rPr>
      </w:pPr>
      <w:r w:rsidRPr="0054703E">
        <w:rPr>
          <w:rFonts w:ascii="Century Gothic" w:hAnsi="Century Gothic"/>
          <w:sz w:val="21"/>
          <w:szCs w:val="21"/>
        </w:rPr>
        <w:t>Understand time concepts (months, weeks, days, before &amp; after)</w:t>
      </w:r>
    </w:p>
    <w:p w14:paraId="43F54DA0" w14:textId="77777777" w:rsidR="005B40DD" w:rsidRPr="0054703E" w:rsidRDefault="005B40DD" w:rsidP="00BF64ED">
      <w:pPr>
        <w:pStyle w:val="ListParagraph"/>
        <w:numPr>
          <w:ilvl w:val="0"/>
          <w:numId w:val="3"/>
        </w:numPr>
        <w:rPr>
          <w:rFonts w:ascii="Century Gothic" w:hAnsi="Century Gothic"/>
          <w:sz w:val="21"/>
          <w:szCs w:val="21"/>
        </w:rPr>
      </w:pPr>
      <w:r w:rsidRPr="0054703E">
        <w:rPr>
          <w:rFonts w:ascii="Century Gothic" w:hAnsi="Century Gothic"/>
          <w:sz w:val="21"/>
          <w:szCs w:val="21"/>
        </w:rPr>
        <w:t>Know body parts</w:t>
      </w:r>
      <w:r w:rsidR="00BF64ED" w:rsidRPr="0054703E">
        <w:rPr>
          <w:rFonts w:ascii="Century Gothic" w:hAnsi="Century Gothic"/>
          <w:sz w:val="21"/>
          <w:szCs w:val="21"/>
        </w:rPr>
        <w:t xml:space="preserve"> and draw self-portrait </w:t>
      </w:r>
    </w:p>
    <w:p w14:paraId="34AFDA01" w14:textId="77777777" w:rsidR="005B40DD" w:rsidRPr="0054703E" w:rsidRDefault="005B40DD" w:rsidP="005B40DD">
      <w:pPr>
        <w:pStyle w:val="ListParagraph"/>
        <w:numPr>
          <w:ilvl w:val="0"/>
          <w:numId w:val="3"/>
        </w:numPr>
        <w:rPr>
          <w:rFonts w:ascii="Century Gothic" w:hAnsi="Century Gothic"/>
          <w:sz w:val="21"/>
          <w:szCs w:val="21"/>
        </w:rPr>
      </w:pPr>
      <w:r w:rsidRPr="0054703E">
        <w:rPr>
          <w:rFonts w:ascii="Century Gothic" w:hAnsi="Century Gothic"/>
          <w:sz w:val="21"/>
          <w:szCs w:val="21"/>
        </w:rPr>
        <w:t xml:space="preserve">Able to investigate scientific </w:t>
      </w:r>
      <w:proofErr w:type="gramStart"/>
      <w:r w:rsidRPr="0054703E">
        <w:rPr>
          <w:rFonts w:ascii="Century Gothic" w:hAnsi="Century Gothic"/>
          <w:sz w:val="21"/>
          <w:szCs w:val="21"/>
        </w:rPr>
        <w:t>concepts—</w:t>
      </w:r>
      <w:proofErr w:type="gramEnd"/>
      <w:r w:rsidRPr="0054703E">
        <w:rPr>
          <w:rFonts w:ascii="Century Gothic" w:hAnsi="Century Gothic"/>
          <w:sz w:val="21"/>
          <w:szCs w:val="21"/>
        </w:rPr>
        <w:t>asking questions and exploring</w:t>
      </w:r>
    </w:p>
    <w:p w14:paraId="594B1AE6" w14:textId="77777777" w:rsidR="005B40DD" w:rsidRPr="0054703E" w:rsidRDefault="005B40DD" w:rsidP="005B40DD">
      <w:pPr>
        <w:pStyle w:val="ListParagraph"/>
        <w:numPr>
          <w:ilvl w:val="0"/>
          <w:numId w:val="3"/>
        </w:numPr>
        <w:rPr>
          <w:rFonts w:ascii="Century Gothic" w:hAnsi="Century Gothic"/>
          <w:sz w:val="21"/>
          <w:szCs w:val="21"/>
        </w:rPr>
      </w:pPr>
      <w:r w:rsidRPr="0054703E">
        <w:rPr>
          <w:rFonts w:ascii="Century Gothic" w:hAnsi="Century Gothic"/>
          <w:sz w:val="21"/>
          <w:szCs w:val="21"/>
        </w:rPr>
        <w:t>Sequence events</w:t>
      </w:r>
      <w:r w:rsidR="00A85C93" w:rsidRPr="0054703E">
        <w:rPr>
          <w:rFonts w:ascii="Century Gothic" w:hAnsi="Century Gothic"/>
          <w:sz w:val="21"/>
          <w:szCs w:val="21"/>
        </w:rPr>
        <w:t>, follow a daily routine</w:t>
      </w:r>
      <w:r w:rsidR="00BF64ED" w:rsidRPr="0054703E">
        <w:rPr>
          <w:rFonts w:ascii="Century Gothic" w:hAnsi="Century Gothic"/>
          <w:sz w:val="21"/>
          <w:szCs w:val="21"/>
        </w:rPr>
        <w:t xml:space="preserve"> while managing transitions </w:t>
      </w:r>
    </w:p>
    <w:p w14:paraId="3153CEC9" w14:textId="77777777" w:rsidR="00A85C93" w:rsidRPr="0054703E" w:rsidRDefault="00A85C93" w:rsidP="005B40DD">
      <w:pPr>
        <w:pStyle w:val="ListParagraph"/>
        <w:numPr>
          <w:ilvl w:val="0"/>
          <w:numId w:val="3"/>
        </w:numPr>
        <w:rPr>
          <w:rFonts w:ascii="Century Gothic" w:hAnsi="Century Gothic"/>
          <w:sz w:val="21"/>
          <w:szCs w:val="21"/>
        </w:rPr>
      </w:pPr>
      <w:r w:rsidRPr="0054703E">
        <w:rPr>
          <w:rFonts w:ascii="Century Gothic" w:hAnsi="Century Gothic"/>
          <w:sz w:val="21"/>
          <w:szCs w:val="21"/>
        </w:rPr>
        <w:t>Follow three-step directions</w:t>
      </w:r>
    </w:p>
    <w:p w14:paraId="049D23A9" w14:textId="77777777" w:rsidR="0054703E" w:rsidRDefault="0054703E" w:rsidP="0054703E">
      <w:pPr>
        <w:spacing w:after="0"/>
        <w:rPr>
          <w:rFonts w:ascii="Century Gothic" w:hAnsi="Century Gothic"/>
          <w:b/>
          <w:bCs/>
          <w:color w:val="C00000"/>
          <w:u w:val="single"/>
        </w:rPr>
      </w:pPr>
    </w:p>
    <w:p w14:paraId="5A4DFA60" w14:textId="77777777" w:rsidR="0054703E" w:rsidRDefault="0054703E" w:rsidP="0054703E">
      <w:pPr>
        <w:spacing w:after="0"/>
        <w:rPr>
          <w:rFonts w:ascii="Century Gothic" w:hAnsi="Century Gothic"/>
          <w:b/>
          <w:bCs/>
          <w:color w:val="C00000"/>
          <w:u w:val="single"/>
        </w:rPr>
      </w:pPr>
    </w:p>
    <w:p w14:paraId="7EC30882" w14:textId="77777777" w:rsidR="0054703E" w:rsidRDefault="0054703E" w:rsidP="0054703E">
      <w:pPr>
        <w:spacing w:after="0"/>
        <w:rPr>
          <w:rFonts w:ascii="Century Gothic" w:hAnsi="Century Gothic"/>
          <w:b/>
          <w:bCs/>
          <w:color w:val="C00000"/>
          <w:u w:val="single"/>
        </w:rPr>
      </w:pPr>
    </w:p>
    <w:p w14:paraId="460CAF80" w14:textId="77777777" w:rsidR="0054703E" w:rsidRDefault="0054703E" w:rsidP="0054703E">
      <w:pPr>
        <w:spacing w:after="0"/>
        <w:rPr>
          <w:rFonts w:ascii="Century Gothic" w:hAnsi="Century Gothic"/>
          <w:b/>
          <w:bCs/>
          <w:color w:val="C00000"/>
          <w:u w:val="single"/>
        </w:rPr>
      </w:pPr>
    </w:p>
    <w:p w14:paraId="2282E7E5" w14:textId="77777777" w:rsidR="0054703E" w:rsidRDefault="0054703E" w:rsidP="0054703E">
      <w:pPr>
        <w:spacing w:after="0"/>
        <w:rPr>
          <w:rFonts w:ascii="Century Gothic" w:hAnsi="Century Gothic"/>
          <w:b/>
          <w:bCs/>
          <w:color w:val="C00000"/>
          <w:u w:val="single"/>
        </w:rPr>
      </w:pPr>
    </w:p>
    <w:p w14:paraId="7730B7B4" w14:textId="6FB58A2E" w:rsidR="005B40DD" w:rsidRPr="0054703E" w:rsidRDefault="005B40DD" w:rsidP="0054703E">
      <w:pPr>
        <w:spacing w:after="0"/>
        <w:rPr>
          <w:rFonts w:ascii="Century Gothic" w:hAnsi="Century Gothic"/>
          <w:b/>
          <w:bCs/>
          <w:color w:val="C00000"/>
          <w:u w:val="single"/>
        </w:rPr>
      </w:pPr>
      <w:r w:rsidRPr="0054703E">
        <w:rPr>
          <w:rFonts w:ascii="Century Gothic" w:hAnsi="Century Gothic"/>
          <w:b/>
          <w:bCs/>
          <w:color w:val="C00000"/>
          <w:u w:val="single"/>
        </w:rPr>
        <w:t>Fine Motor</w:t>
      </w:r>
    </w:p>
    <w:p w14:paraId="2304678F" w14:textId="77777777" w:rsidR="005B40DD" w:rsidRPr="0054703E" w:rsidRDefault="005B40DD" w:rsidP="0054703E">
      <w:pPr>
        <w:pStyle w:val="ListParagraph"/>
        <w:numPr>
          <w:ilvl w:val="0"/>
          <w:numId w:val="4"/>
        </w:numPr>
        <w:spacing w:after="0"/>
        <w:rPr>
          <w:rFonts w:ascii="Century Gothic" w:hAnsi="Century Gothic"/>
          <w:sz w:val="21"/>
          <w:szCs w:val="21"/>
        </w:rPr>
      </w:pPr>
      <w:r w:rsidRPr="0054703E">
        <w:rPr>
          <w:rFonts w:ascii="Century Gothic" w:hAnsi="Century Gothic"/>
          <w:sz w:val="21"/>
          <w:szCs w:val="21"/>
        </w:rPr>
        <w:t xml:space="preserve">Develop </w:t>
      </w:r>
      <w:r w:rsidR="00805A07" w:rsidRPr="0054703E">
        <w:rPr>
          <w:rFonts w:ascii="Century Gothic" w:hAnsi="Century Gothic"/>
          <w:sz w:val="21"/>
          <w:szCs w:val="21"/>
        </w:rPr>
        <w:t xml:space="preserve">writing, </w:t>
      </w:r>
      <w:r w:rsidRPr="0054703E">
        <w:rPr>
          <w:rFonts w:ascii="Century Gothic" w:hAnsi="Century Gothic"/>
          <w:sz w:val="21"/>
          <w:szCs w:val="21"/>
        </w:rPr>
        <w:t>cutting, coloring, gluing skills through daily practice</w:t>
      </w:r>
    </w:p>
    <w:p w14:paraId="7B059377" w14:textId="77777777" w:rsidR="005B40DD" w:rsidRPr="0054703E" w:rsidRDefault="005B40DD" w:rsidP="005B40DD">
      <w:pPr>
        <w:pStyle w:val="ListParagraph"/>
        <w:numPr>
          <w:ilvl w:val="0"/>
          <w:numId w:val="4"/>
        </w:numPr>
        <w:rPr>
          <w:rFonts w:ascii="Century Gothic" w:hAnsi="Century Gothic"/>
          <w:sz w:val="21"/>
          <w:szCs w:val="21"/>
        </w:rPr>
      </w:pPr>
      <w:r w:rsidRPr="0054703E">
        <w:rPr>
          <w:rFonts w:ascii="Century Gothic" w:hAnsi="Century Gothic"/>
          <w:sz w:val="21"/>
          <w:szCs w:val="21"/>
        </w:rPr>
        <w:t>Able to zip, button, snap</w:t>
      </w:r>
    </w:p>
    <w:p w14:paraId="1FF7371D" w14:textId="77777777" w:rsidR="005B40DD" w:rsidRPr="0054703E" w:rsidRDefault="005B40DD" w:rsidP="005B40DD">
      <w:pPr>
        <w:pStyle w:val="ListParagraph"/>
        <w:numPr>
          <w:ilvl w:val="0"/>
          <w:numId w:val="4"/>
        </w:numPr>
        <w:rPr>
          <w:rFonts w:ascii="Century Gothic" w:hAnsi="Century Gothic"/>
          <w:sz w:val="21"/>
          <w:szCs w:val="21"/>
        </w:rPr>
      </w:pPr>
      <w:r w:rsidRPr="0054703E">
        <w:rPr>
          <w:rFonts w:ascii="Century Gothic" w:hAnsi="Century Gothic"/>
          <w:sz w:val="21"/>
          <w:szCs w:val="21"/>
        </w:rPr>
        <w:t>Develop eye-hand coordination (trace and draw shapes, tear paper)</w:t>
      </w:r>
    </w:p>
    <w:p w14:paraId="6A0A292D" w14:textId="77777777" w:rsidR="005B40DD" w:rsidRPr="0054703E" w:rsidRDefault="005B40DD" w:rsidP="0054703E">
      <w:pPr>
        <w:spacing w:after="0"/>
        <w:rPr>
          <w:rFonts w:ascii="Century Gothic" w:hAnsi="Century Gothic"/>
          <w:b/>
          <w:bCs/>
          <w:color w:val="C00000"/>
          <w:u w:val="single"/>
        </w:rPr>
      </w:pPr>
      <w:r w:rsidRPr="0054703E">
        <w:rPr>
          <w:rFonts w:ascii="Century Gothic" w:hAnsi="Century Gothic"/>
          <w:b/>
          <w:bCs/>
          <w:color w:val="C00000"/>
          <w:u w:val="single"/>
        </w:rPr>
        <w:t>Gross Motor</w:t>
      </w:r>
    </w:p>
    <w:p w14:paraId="22DA94CB" w14:textId="77777777" w:rsidR="005B40DD" w:rsidRPr="0054703E" w:rsidRDefault="005B40DD" w:rsidP="0054703E">
      <w:pPr>
        <w:pStyle w:val="ListParagraph"/>
        <w:numPr>
          <w:ilvl w:val="0"/>
          <w:numId w:val="5"/>
        </w:numPr>
        <w:spacing w:after="0"/>
        <w:rPr>
          <w:rFonts w:ascii="Century Gothic" w:hAnsi="Century Gothic"/>
          <w:sz w:val="21"/>
          <w:szCs w:val="21"/>
        </w:rPr>
      </w:pPr>
      <w:r w:rsidRPr="0054703E">
        <w:rPr>
          <w:rFonts w:ascii="Century Gothic" w:hAnsi="Century Gothic"/>
          <w:sz w:val="21"/>
          <w:szCs w:val="21"/>
        </w:rPr>
        <w:t>Accomplish grand movements such as hopping, jumping, galloping, skipping</w:t>
      </w:r>
    </w:p>
    <w:p w14:paraId="368AE35F" w14:textId="77777777" w:rsidR="005B40DD" w:rsidRPr="0054703E" w:rsidRDefault="00BF64ED" w:rsidP="005B40DD">
      <w:pPr>
        <w:pStyle w:val="ListParagraph"/>
        <w:numPr>
          <w:ilvl w:val="0"/>
          <w:numId w:val="5"/>
        </w:numPr>
        <w:rPr>
          <w:rFonts w:ascii="Century Gothic" w:hAnsi="Century Gothic"/>
          <w:sz w:val="21"/>
          <w:szCs w:val="21"/>
        </w:rPr>
      </w:pPr>
      <w:r w:rsidRPr="0054703E">
        <w:rPr>
          <w:rFonts w:ascii="Century Gothic" w:hAnsi="Century Gothic"/>
          <w:sz w:val="21"/>
          <w:szCs w:val="21"/>
        </w:rPr>
        <w:t>Develop balancing</w:t>
      </w:r>
      <w:r w:rsidR="005B40DD" w:rsidRPr="0054703E">
        <w:rPr>
          <w:rFonts w:ascii="Century Gothic" w:hAnsi="Century Gothic"/>
          <w:sz w:val="21"/>
          <w:szCs w:val="21"/>
        </w:rPr>
        <w:t xml:space="preserve"> skills</w:t>
      </w:r>
    </w:p>
    <w:p w14:paraId="09419320" w14:textId="77777777" w:rsidR="005B40DD" w:rsidRPr="0054703E" w:rsidRDefault="005B40DD" w:rsidP="005B40DD">
      <w:pPr>
        <w:pStyle w:val="ListParagraph"/>
        <w:numPr>
          <w:ilvl w:val="0"/>
          <w:numId w:val="5"/>
        </w:numPr>
        <w:rPr>
          <w:rFonts w:ascii="Century Gothic" w:hAnsi="Century Gothic"/>
          <w:sz w:val="21"/>
          <w:szCs w:val="21"/>
        </w:rPr>
      </w:pPr>
      <w:r w:rsidRPr="0054703E">
        <w:rPr>
          <w:rFonts w:ascii="Century Gothic" w:hAnsi="Century Gothic"/>
          <w:sz w:val="21"/>
          <w:szCs w:val="21"/>
        </w:rPr>
        <w:t xml:space="preserve">Throw and catch balls </w:t>
      </w:r>
    </w:p>
    <w:p w14:paraId="33B5DD69" w14:textId="77777777" w:rsidR="005B40DD" w:rsidRPr="0054703E" w:rsidRDefault="005B40DD" w:rsidP="005B40DD">
      <w:pPr>
        <w:pStyle w:val="ListParagraph"/>
        <w:numPr>
          <w:ilvl w:val="0"/>
          <w:numId w:val="5"/>
        </w:numPr>
        <w:rPr>
          <w:rFonts w:ascii="Century Gothic" w:hAnsi="Century Gothic"/>
          <w:sz w:val="21"/>
          <w:szCs w:val="21"/>
        </w:rPr>
      </w:pPr>
      <w:r w:rsidRPr="0054703E">
        <w:rPr>
          <w:rFonts w:ascii="Century Gothic" w:hAnsi="Century Gothic"/>
          <w:sz w:val="21"/>
          <w:szCs w:val="21"/>
        </w:rPr>
        <w:t>Manage body movements</w:t>
      </w:r>
      <w:r w:rsidR="00206D04" w:rsidRPr="0054703E">
        <w:rPr>
          <w:rFonts w:ascii="Century Gothic" w:hAnsi="Century Gothic"/>
          <w:sz w:val="21"/>
          <w:szCs w:val="21"/>
        </w:rPr>
        <w:t xml:space="preserve"> when in a group </w:t>
      </w:r>
    </w:p>
    <w:p w14:paraId="62FBD41E" w14:textId="77777777" w:rsidR="00867993" w:rsidRPr="0054703E" w:rsidRDefault="00867993" w:rsidP="0054703E">
      <w:pPr>
        <w:spacing w:after="0"/>
        <w:rPr>
          <w:rFonts w:ascii="Century Gothic" w:hAnsi="Century Gothic"/>
          <w:b/>
          <w:bCs/>
          <w:color w:val="C00000"/>
          <w:u w:val="single"/>
        </w:rPr>
      </w:pPr>
      <w:r w:rsidRPr="0054703E">
        <w:rPr>
          <w:rFonts w:ascii="Century Gothic" w:hAnsi="Century Gothic"/>
          <w:b/>
          <w:bCs/>
          <w:color w:val="C00000"/>
          <w:u w:val="single"/>
        </w:rPr>
        <w:t>Faith Development</w:t>
      </w:r>
    </w:p>
    <w:p w14:paraId="72056DF8" w14:textId="77777777" w:rsidR="00867993" w:rsidRPr="0054703E" w:rsidRDefault="00292FD6" w:rsidP="0054703E">
      <w:pPr>
        <w:pStyle w:val="ListParagraph"/>
        <w:numPr>
          <w:ilvl w:val="0"/>
          <w:numId w:val="6"/>
        </w:numPr>
        <w:spacing w:after="0"/>
        <w:rPr>
          <w:rFonts w:ascii="Century Gothic" w:hAnsi="Century Gothic"/>
          <w:sz w:val="21"/>
          <w:szCs w:val="21"/>
        </w:rPr>
      </w:pPr>
      <w:r w:rsidRPr="0054703E">
        <w:rPr>
          <w:rFonts w:ascii="Century Gothic" w:hAnsi="Century Gothic"/>
          <w:sz w:val="21"/>
          <w:szCs w:val="21"/>
        </w:rPr>
        <w:t>Participate in</w:t>
      </w:r>
      <w:r w:rsidR="00867993" w:rsidRPr="0054703E">
        <w:rPr>
          <w:rFonts w:ascii="Century Gothic" w:hAnsi="Century Gothic"/>
          <w:sz w:val="21"/>
          <w:szCs w:val="21"/>
        </w:rPr>
        <w:t xml:space="preserve"> prayer, praise and celebration </w:t>
      </w:r>
    </w:p>
    <w:p w14:paraId="5558B296" w14:textId="77777777" w:rsidR="00867993" w:rsidRPr="0054703E" w:rsidRDefault="00867993" w:rsidP="0054703E">
      <w:pPr>
        <w:pStyle w:val="ListParagraph"/>
        <w:numPr>
          <w:ilvl w:val="0"/>
          <w:numId w:val="6"/>
        </w:numPr>
        <w:spacing w:after="0"/>
        <w:rPr>
          <w:rFonts w:ascii="Century Gothic" w:hAnsi="Century Gothic"/>
          <w:sz w:val="21"/>
          <w:szCs w:val="21"/>
        </w:rPr>
      </w:pPr>
      <w:r w:rsidRPr="0054703E">
        <w:rPr>
          <w:rFonts w:ascii="Century Gothic" w:hAnsi="Century Gothic"/>
          <w:sz w:val="21"/>
          <w:szCs w:val="21"/>
        </w:rPr>
        <w:t>Understand that the Bible is God’s word</w:t>
      </w:r>
    </w:p>
    <w:p w14:paraId="46C8091F" w14:textId="77777777" w:rsidR="00867993" w:rsidRPr="0054703E" w:rsidRDefault="00867993" w:rsidP="0054703E">
      <w:pPr>
        <w:pStyle w:val="ListParagraph"/>
        <w:numPr>
          <w:ilvl w:val="0"/>
          <w:numId w:val="6"/>
        </w:numPr>
        <w:spacing w:after="0"/>
        <w:rPr>
          <w:rFonts w:ascii="Century Gothic" w:hAnsi="Century Gothic"/>
          <w:sz w:val="21"/>
          <w:szCs w:val="21"/>
        </w:rPr>
      </w:pPr>
      <w:r w:rsidRPr="0054703E">
        <w:rPr>
          <w:rFonts w:ascii="Century Gothic" w:eastAsia="Times New Roman" w:hAnsi="Century Gothic" w:cs="Arial"/>
          <w:color w:val="000000"/>
          <w:sz w:val="21"/>
          <w:szCs w:val="21"/>
        </w:rPr>
        <w:t xml:space="preserve">Express appreciation of the world God created </w:t>
      </w:r>
    </w:p>
    <w:p w14:paraId="0312C1EF" w14:textId="77777777" w:rsidR="00867993" w:rsidRPr="0054703E" w:rsidRDefault="00867993" w:rsidP="00867993">
      <w:pPr>
        <w:pStyle w:val="ListParagraph"/>
        <w:numPr>
          <w:ilvl w:val="0"/>
          <w:numId w:val="6"/>
        </w:numPr>
        <w:rPr>
          <w:rFonts w:ascii="Century Gothic" w:hAnsi="Century Gothic"/>
          <w:sz w:val="21"/>
          <w:szCs w:val="21"/>
        </w:rPr>
      </w:pPr>
      <w:r w:rsidRPr="0054703E">
        <w:rPr>
          <w:rFonts w:ascii="Century Gothic" w:eastAsia="Times New Roman" w:hAnsi="Century Gothic" w:cs="Arial"/>
          <w:color w:val="000000"/>
          <w:sz w:val="21"/>
          <w:szCs w:val="21"/>
        </w:rPr>
        <w:t>Identify things and persons for which to thank and praise God</w:t>
      </w:r>
    </w:p>
    <w:p w14:paraId="01A68EDF" w14:textId="73B73309" w:rsidR="00867993" w:rsidRPr="0054703E" w:rsidRDefault="00206D04" w:rsidP="00206D04">
      <w:pPr>
        <w:rPr>
          <w:rFonts w:ascii="Century Gothic" w:hAnsi="Century Gothic"/>
          <w:sz w:val="21"/>
          <w:szCs w:val="21"/>
        </w:rPr>
      </w:pPr>
      <w:r w:rsidRPr="0054703E">
        <w:rPr>
          <w:rFonts w:ascii="Century Gothic" w:hAnsi="Century Gothic"/>
          <w:sz w:val="21"/>
          <w:szCs w:val="21"/>
        </w:rPr>
        <w:t xml:space="preserve">Our program uses the Kick Start Kindergarten program by </w:t>
      </w:r>
      <w:r w:rsidR="000C4FF3" w:rsidRPr="0054703E">
        <w:rPr>
          <w:rFonts w:ascii="Century Gothic" w:hAnsi="Century Gothic"/>
          <w:sz w:val="21"/>
          <w:szCs w:val="21"/>
        </w:rPr>
        <w:t xml:space="preserve">the </w:t>
      </w:r>
      <w:r w:rsidR="00314718" w:rsidRPr="0054703E">
        <w:rPr>
          <w:rFonts w:ascii="Century Gothic" w:hAnsi="Century Gothic"/>
          <w:sz w:val="21"/>
          <w:szCs w:val="21"/>
        </w:rPr>
        <w:t>Learning</w:t>
      </w:r>
      <w:r w:rsidRPr="0054703E">
        <w:rPr>
          <w:rFonts w:ascii="Century Gothic" w:hAnsi="Century Gothic"/>
          <w:sz w:val="21"/>
          <w:szCs w:val="21"/>
        </w:rPr>
        <w:t xml:space="preserve"> Without Tears Curriculum to help build a strong foundation for school readiness.  This curriculum will help your child develop early writing, literacy and math skills.  It also focuses on the use of writing tools, body awareness, language development and socialization skills.</w:t>
      </w:r>
    </w:p>
    <w:p w14:paraId="6DC3B875" w14:textId="562DE138" w:rsidR="00206D04" w:rsidRPr="0054703E" w:rsidRDefault="00206D04" w:rsidP="00206D04">
      <w:pPr>
        <w:rPr>
          <w:rFonts w:ascii="Century Gothic" w:hAnsi="Century Gothic"/>
          <w:sz w:val="21"/>
          <w:szCs w:val="21"/>
        </w:rPr>
      </w:pPr>
      <w:r w:rsidRPr="0054703E">
        <w:rPr>
          <w:rFonts w:ascii="Century Gothic" w:hAnsi="Century Gothic"/>
          <w:sz w:val="21"/>
          <w:szCs w:val="21"/>
        </w:rPr>
        <w:t>Our program goals and objectives are aligned with the North Dakota Early Learning Standards developed by the North Dakota Department of Public Instruction.</w:t>
      </w:r>
    </w:p>
    <w:p w14:paraId="63AC2449" w14:textId="77777777" w:rsidR="009C1781" w:rsidRPr="0054703E" w:rsidRDefault="009C1781" w:rsidP="00AF6491">
      <w:pPr>
        <w:spacing w:line="0" w:lineRule="atLeast"/>
        <w:rPr>
          <w:rFonts w:ascii="Century Gothic" w:hAnsi="Century Gothic"/>
          <w:sz w:val="21"/>
          <w:szCs w:val="21"/>
        </w:rPr>
      </w:pPr>
    </w:p>
    <w:p w14:paraId="5DF8E074" w14:textId="77777777" w:rsidR="00950A83" w:rsidRPr="0054703E" w:rsidRDefault="00950A83" w:rsidP="009C1781">
      <w:pPr>
        <w:spacing w:line="0" w:lineRule="atLeast"/>
        <w:rPr>
          <w:rFonts w:ascii="Century Gothic" w:hAnsi="Century Gothic"/>
          <w:sz w:val="21"/>
          <w:szCs w:val="21"/>
        </w:rPr>
      </w:pPr>
    </w:p>
    <w:sectPr w:rsidR="00950A83" w:rsidRPr="0054703E" w:rsidSect="00AF6491">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D2BBB"/>
    <w:multiLevelType w:val="hybridMultilevel"/>
    <w:tmpl w:val="C534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6637C"/>
    <w:multiLevelType w:val="hybridMultilevel"/>
    <w:tmpl w:val="A66C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C09D5"/>
    <w:multiLevelType w:val="hybridMultilevel"/>
    <w:tmpl w:val="A9C4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021405"/>
    <w:multiLevelType w:val="hybridMultilevel"/>
    <w:tmpl w:val="947C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3C77E9"/>
    <w:multiLevelType w:val="hybridMultilevel"/>
    <w:tmpl w:val="FD32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E602FD"/>
    <w:multiLevelType w:val="hybridMultilevel"/>
    <w:tmpl w:val="CA20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741062">
    <w:abstractNumId w:val="5"/>
  </w:num>
  <w:num w:numId="2" w16cid:durableId="219482215">
    <w:abstractNumId w:val="3"/>
  </w:num>
  <w:num w:numId="3" w16cid:durableId="1873879599">
    <w:abstractNumId w:val="4"/>
  </w:num>
  <w:num w:numId="4" w16cid:durableId="386805185">
    <w:abstractNumId w:val="2"/>
  </w:num>
  <w:num w:numId="5" w16cid:durableId="196551126">
    <w:abstractNumId w:val="1"/>
  </w:num>
  <w:num w:numId="6" w16cid:durableId="200581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292"/>
    <w:rsid w:val="0005344C"/>
    <w:rsid w:val="000C4FF3"/>
    <w:rsid w:val="00153F3F"/>
    <w:rsid w:val="00206D04"/>
    <w:rsid w:val="002521AD"/>
    <w:rsid w:val="00292FD6"/>
    <w:rsid w:val="002C699E"/>
    <w:rsid w:val="00314718"/>
    <w:rsid w:val="003E340A"/>
    <w:rsid w:val="003F4292"/>
    <w:rsid w:val="0054703E"/>
    <w:rsid w:val="005B40DD"/>
    <w:rsid w:val="005C345F"/>
    <w:rsid w:val="005C379C"/>
    <w:rsid w:val="00683CD9"/>
    <w:rsid w:val="006B4979"/>
    <w:rsid w:val="007752B8"/>
    <w:rsid w:val="008056C5"/>
    <w:rsid w:val="00805A07"/>
    <w:rsid w:val="00867993"/>
    <w:rsid w:val="00875067"/>
    <w:rsid w:val="00950A83"/>
    <w:rsid w:val="009C1781"/>
    <w:rsid w:val="009F4D12"/>
    <w:rsid w:val="00A42AC0"/>
    <w:rsid w:val="00A85C93"/>
    <w:rsid w:val="00AF0A49"/>
    <w:rsid w:val="00AF6491"/>
    <w:rsid w:val="00BE1B28"/>
    <w:rsid w:val="00BF64ED"/>
    <w:rsid w:val="00C13C81"/>
    <w:rsid w:val="00C61202"/>
    <w:rsid w:val="00C85017"/>
    <w:rsid w:val="00DC1D97"/>
    <w:rsid w:val="00EC1464"/>
    <w:rsid w:val="00EE156C"/>
    <w:rsid w:val="00F30C75"/>
    <w:rsid w:val="00F8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A40D"/>
  <w15:chartTrackingRefBased/>
  <w15:docId w15:val="{0C12115E-3DFA-4D6D-A26D-1B5E203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29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4292"/>
    <w:rPr>
      <w:color w:val="0563C1" w:themeColor="hyperlink"/>
      <w:u w:val="single"/>
    </w:rPr>
  </w:style>
  <w:style w:type="table" w:styleId="TableGrid">
    <w:name w:val="Table Grid"/>
    <w:basedOn w:val="TableNormal"/>
    <w:uiPriority w:val="39"/>
    <w:rsid w:val="003F429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256553">
      <w:bodyDiv w:val="1"/>
      <w:marLeft w:val="0"/>
      <w:marRight w:val="0"/>
      <w:marTop w:val="0"/>
      <w:marBottom w:val="0"/>
      <w:divBdr>
        <w:top w:val="none" w:sz="0" w:space="0" w:color="auto"/>
        <w:left w:val="none" w:sz="0" w:space="0" w:color="auto"/>
        <w:bottom w:val="none" w:sz="0" w:space="0" w:color="auto"/>
        <w:right w:val="none" w:sz="0" w:space="0" w:color="auto"/>
      </w:divBdr>
    </w:div>
    <w:div w:id="153519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Oak Grove Lutheran School</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Edgar</dc:creator>
  <cp:keywords/>
  <dc:description/>
  <cp:lastModifiedBy>Kim Forness</cp:lastModifiedBy>
  <cp:revision>2</cp:revision>
  <cp:lastPrinted>2019-01-17T16:07:00Z</cp:lastPrinted>
  <dcterms:created xsi:type="dcterms:W3CDTF">2025-04-11T14:42:00Z</dcterms:created>
  <dcterms:modified xsi:type="dcterms:W3CDTF">2025-04-11T14:42:00Z</dcterms:modified>
</cp:coreProperties>
</file>